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:rsidRPr="004C3E63" w14:paraId="3AEBAC25" w14:textId="77777777" w:rsidTr="004C3E63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4E6D05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457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0008E9">
        <w:trPr>
          <w:trHeight w:val="397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457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23527E" w:rsidRPr="004C3E63" w14:paraId="6A7C9220" w14:textId="77777777" w:rsidTr="0023527E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0008E9">
        <w:trPr>
          <w:trHeight w:val="39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4C3E63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vAlign w:val="center"/>
          </w:tcPr>
          <w:p w14:paraId="40ED6E89" w14:textId="1D83563F" w:rsidR="00A036AD" w:rsidRPr="004C3E63" w:rsidRDefault="0051100B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Nezávislý kandidát</w:t>
            </w:r>
          </w:p>
        </w:tc>
      </w:tr>
      <w:tr w:rsidR="004C3E63" w:rsidRPr="004C3E63" w14:paraId="46F9480E" w14:textId="77777777" w:rsidTr="004C3E63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340" w:type="dxa"/>
            <w:vAlign w:val="center"/>
          </w:tcPr>
          <w:p w14:paraId="2522E6B4" w14:textId="4BC11991" w:rsidR="004C3E63" w:rsidRPr="0023527E" w:rsidRDefault="004C3E63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>(</w:t>
            </w:r>
            <w:r w:rsidR="00643105">
              <w:rPr>
                <w:rFonts w:ascii="Century Gothic" w:hAnsi="Century Gothic" w:cs="Arial"/>
                <w:i/>
                <w:iCs/>
                <w:sz w:val="16"/>
                <w:szCs w:val="16"/>
              </w:rPr>
              <w:t>jméno a příjmení kandidáta)</w:t>
            </w:r>
            <w:r w:rsidRPr="0023527E">
              <w:rPr>
                <w:rFonts w:ascii="Century Gothic" w:hAnsi="Century Gothic" w:cs="Arial"/>
                <w:i/>
                <w:iCs/>
                <w:sz w:val="16"/>
                <w:szCs w:val="16"/>
              </w:rPr>
              <w:t>)</w:t>
            </w:r>
          </w:p>
        </w:tc>
      </w:tr>
      <w:tr w:rsidR="004C3E63" w:rsidRPr="004C3E63" w14:paraId="47817B06" w14:textId="77777777" w:rsidTr="004C3E63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340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123EE270" w14:textId="60AD7B3B" w:rsidR="00F739B8" w:rsidRPr="004C3E63" w:rsidRDefault="00F739B8" w:rsidP="00606089">
      <w:pPr>
        <w:spacing w:after="0" w:line="240" w:lineRule="auto"/>
        <w:ind w:right="-455"/>
        <w:rPr>
          <w:rFonts w:ascii="Century Gothic" w:hAnsi="Century Gothic" w:cstheme="minorHAnsi"/>
          <w:i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  <w:r w:rsidRPr="004C3E63">
        <w:rPr>
          <w:rFonts w:ascii="Century Gothic" w:hAnsi="Century Gothic" w:cstheme="minorHAnsi"/>
          <w:i/>
          <w:sz w:val="20"/>
          <w:szCs w:val="20"/>
        </w:rPr>
        <w:tab/>
      </w:r>
    </w:p>
    <w:p w14:paraId="1181AB72" w14:textId="68E577C3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Kandidát:</w:t>
      </w:r>
    </w:p>
    <w:tbl>
      <w:tblPr>
        <w:tblStyle w:val="Mkatabulky"/>
        <w:tblW w:w="14481" w:type="dxa"/>
        <w:tblLook w:val="04A0" w:firstRow="1" w:lastRow="0" w:firstColumn="1" w:lastColumn="0" w:noHBand="0" w:noVBand="1"/>
      </w:tblPr>
      <w:tblGrid>
        <w:gridCol w:w="704"/>
        <w:gridCol w:w="1936"/>
        <w:gridCol w:w="916"/>
        <w:gridCol w:w="1534"/>
        <w:gridCol w:w="2815"/>
        <w:gridCol w:w="3288"/>
        <w:gridCol w:w="3288"/>
      </w:tblGrid>
      <w:tr w:rsidR="00643105" w:rsidRPr="004C3E63" w14:paraId="383A7DCF" w14:textId="347FE646" w:rsidTr="00643105">
        <w:tc>
          <w:tcPr>
            <w:tcW w:w="704" w:type="dxa"/>
            <w:vAlign w:val="center"/>
          </w:tcPr>
          <w:p w14:paraId="6104F576" w14:textId="1C8D2425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. č.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69AF634" w14:textId="5BCE412B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36" w:type="dxa"/>
            <w:vAlign w:val="center"/>
          </w:tcPr>
          <w:p w14:paraId="504CF401" w14:textId="505283CD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916" w:type="dxa"/>
            <w:vAlign w:val="center"/>
          </w:tcPr>
          <w:p w14:paraId="45B6CD29" w14:textId="77777777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6AED2993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4C2E3F3" w14:textId="77777777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61854D3A" w14:textId="77777777" w:rsidR="008C7C81" w:rsidRPr="00CF35D1" w:rsidRDefault="008C7C81" w:rsidP="008C7C81">
            <w:pPr>
              <w:jc w:val="both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F35D1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48990B51" w14:textId="2760E39D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3253FE37" w14:textId="166F322B" w:rsidR="00643105" w:rsidRPr="004C3E63" w:rsidRDefault="00643105" w:rsidP="0023527E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14:paraId="13B66629" w14:textId="0C9E614F" w:rsidR="00643105" w:rsidRPr="004C3E63" w:rsidRDefault="00643105" w:rsidP="0074038E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obce,</w:t>
            </w:r>
          </w:p>
          <w:p w14:paraId="44B6640A" w14:textId="3307B87D" w:rsidR="00643105" w:rsidRPr="004C3E63" w:rsidRDefault="00643105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kde je kandidát přihlášen k trvalému pobytu;</w:t>
            </w:r>
          </w:p>
          <w:p w14:paraId="5B4C4B03" w14:textId="4A3D745E" w:rsidR="00643105" w:rsidRPr="004C3E63" w:rsidRDefault="00643105" w:rsidP="0074038E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3288" w:type="dxa"/>
            <w:vAlign w:val="center"/>
          </w:tcPr>
          <w:p w14:paraId="1198EC7F" w14:textId="32A615A3" w:rsidR="00643105" w:rsidRPr="0023527E" w:rsidRDefault="00643105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členem,</w:t>
            </w:r>
          </w:p>
          <w:p w14:paraId="18E6936D" w14:textId="01CC31A3" w:rsidR="00643105" w:rsidRPr="0023527E" w:rsidRDefault="00643105" w:rsidP="004E6D05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599BB5B3" w14:textId="2898DFBD" w:rsidR="00643105" w:rsidRPr="0074038E" w:rsidRDefault="00643105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popř. údaj</w:t>
            </w:r>
          </w:p>
          <w:p w14:paraId="60B26E33" w14:textId="1F715377" w:rsidR="00643105" w:rsidRPr="004C3E63" w:rsidRDefault="00643105" w:rsidP="004E6D05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</w:tr>
      <w:tr w:rsidR="00643105" w:rsidRPr="004C3E63" w14:paraId="71673DF0" w14:textId="279306CD" w:rsidTr="00643105">
        <w:trPr>
          <w:trHeight w:val="397"/>
        </w:trPr>
        <w:tc>
          <w:tcPr>
            <w:tcW w:w="704" w:type="dxa"/>
            <w:vAlign w:val="center"/>
          </w:tcPr>
          <w:p w14:paraId="36F93B87" w14:textId="77777777" w:rsidR="00643105" w:rsidRPr="004C3E63" w:rsidRDefault="00643105" w:rsidP="00785C07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6" w:type="dxa"/>
            <w:vAlign w:val="center"/>
          </w:tcPr>
          <w:p w14:paraId="126D6EE8" w14:textId="77777777" w:rsidR="00643105" w:rsidRPr="004C3E63" w:rsidRDefault="00643105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B446AFD" w14:textId="70695953" w:rsidR="00643105" w:rsidRPr="004C3E63" w:rsidRDefault="00643105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AC921EF" w14:textId="1D861367" w:rsidR="00643105" w:rsidRPr="004C3E63" w:rsidRDefault="00643105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127A63D" w14:textId="77777777" w:rsidR="00643105" w:rsidRPr="004C3E63" w:rsidRDefault="00643105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192158E4" w14:textId="77777777" w:rsidR="00643105" w:rsidRPr="004C3E63" w:rsidRDefault="00643105" w:rsidP="0023527E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2F5BD781" w14:textId="77777777" w:rsidR="00643105" w:rsidRPr="004C3E63" w:rsidRDefault="00643105" w:rsidP="004E6D05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412DCFF1" w14:textId="53B31245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727A89" w:rsidRPr="004C3E63" w14:paraId="4BE2D84A" w14:textId="77777777" w:rsidTr="004E6D05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4516E528" w:rsidR="00727A89" w:rsidRPr="004C3E63" w:rsidRDefault="00643105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nezávislého kandidáta</w:t>
            </w:r>
          </w:p>
        </w:tc>
        <w:tc>
          <w:tcPr>
            <w:tcW w:w="9498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F058810" w14:textId="77777777" w:rsidR="00643105" w:rsidRDefault="00643105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sz w:val="20"/>
          <w:szCs w:val="20"/>
        </w:rPr>
      </w:pPr>
    </w:p>
    <w:p w14:paraId="44EF8879" w14:textId="1A620FD1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Pr="00643105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643105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643105">
        <w:rPr>
          <w:rFonts w:ascii="Century Gothic" w:hAnsi="Century Gothic" w:cstheme="minorHAnsi"/>
          <w:sz w:val="20"/>
          <w:szCs w:val="20"/>
        </w:rPr>
        <w:t xml:space="preserve"> </w:t>
      </w:r>
    </w:p>
    <w:p w14:paraId="36B491C1" w14:textId="1C223198" w:rsidR="002173E2" w:rsidRPr="00643105" w:rsidRDefault="00643105" w:rsidP="004E6D05">
      <w:pPr>
        <w:pStyle w:val="Odstavecseseznamem"/>
        <w:numPr>
          <w:ilvl w:val="0"/>
          <w:numId w:val="4"/>
        </w:numPr>
        <w:spacing w:after="0"/>
        <w:ind w:right="-1"/>
        <w:jc w:val="both"/>
        <w:rPr>
          <w:rFonts w:ascii="Century Gothic" w:hAnsi="Century Gothic" w:cstheme="minorHAnsi"/>
          <w:sz w:val="20"/>
          <w:szCs w:val="20"/>
        </w:rPr>
      </w:pPr>
      <w:r w:rsidRPr="00643105">
        <w:rPr>
          <w:rFonts w:ascii="Century Gothic" w:hAnsi="Century Gothic" w:cstheme="minorHAnsi"/>
          <w:caps/>
          <w:sz w:val="20"/>
          <w:szCs w:val="20"/>
        </w:rPr>
        <w:t>p</w:t>
      </w:r>
      <w:r>
        <w:rPr>
          <w:rFonts w:ascii="Century Gothic" w:hAnsi="Century Gothic" w:cstheme="minorHAnsi"/>
          <w:caps/>
          <w:sz w:val="20"/>
          <w:szCs w:val="20"/>
        </w:rPr>
        <w:t>etice</w:t>
      </w:r>
    </w:p>
    <w:p w14:paraId="4F473524" w14:textId="63442492" w:rsidR="00EB7B2F" w:rsidRPr="004C3E63" w:rsidRDefault="00A933C2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sz w:val="20"/>
          <w:szCs w:val="20"/>
        </w:rPr>
        <w:t xml:space="preserve"> 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5098"/>
        <w:gridCol w:w="9498"/>
      </w:tblGrid>
      <w:tr w:rsidR="00901DC9" w:rsidRPr="004C3E63" w14:paraId="7ED8718B" w14:textId="77777777" w:rsidTr="004E6D05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498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2FFF14D6" w14:textId="77777777" w:rsidR="004E6D05" w:rsidRDefault="004E6D05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</w:p>
    <w:p w14:paraId="43F5832F" w14:textId="2633E5AE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6FDEC492" w14:textId="3C3C6CDB" w:rsidR="00FF21D1" w:rsidRPr="004C3E63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20"/>
          <w:szCs w:val="20"/>
        </w:rPr>
      </w:pPr>
      <w:r w:rsidRPr="009F7F07">
        <w:rPr>
          <w:rFonts w:ascii="Century Gothic" w:hAnsi="Century Gothic" w:cstheme="minorHAnsi"/>
          <w:sz w:val="18"/>
          <w:szCs w:val="18"/>
          <w:vertAlign w:val="superscript"/>
        </w:rPr>
        <w:t xml:space="preserve">*)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sectPr w:rsidR="00FF21D1" w:rsidRPr="004C3E63" w:rsidSect="004E6D05">
      <w:footerReference w:type="default" r:id="rId8"/>
      <w:pgSz w:w="16838" w:h="11906" w:orient="landscape"/>
      <w:pgMar w:top="737" w:right="820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0818" w14:textId="77777777" w:rsidR="00626B20" w:rsidRDefault="00626B20" w:rsidP="002F6183">
      <w:pPr>
        <w:spacing w:after="0" w:line="240" w:lineRule="auto"/>
      </w:pPr>
      <w:r>
        <w:separator/>
      </w:r>
    </w:p>
  </w:endnote>
  <w:endnote w:type="continuationSeparator" w:id="0">
    <w:p w14:paraId="15475423" w14:textId="77777777" w:rsidR="00626B20" w:rsidRDefault="00626B20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6647" w14:textId="77777777" w:rsidR="00626B20" w:rsidRDefault="00626B20" w:rsidP="002F6183">
      <w:pPr>
        <w:spacing w:after="0" w:line="240" w:lineRule="auto"/>
      </w:pPr>
      <w:r>
        <w:separator/>
      </w:r>
    </w:p>
  </w:footnote>
  <w:footnote w:type="continuationSeparator" w:id="0">
    <w:p w14:paraId="26507C84" w14:textId="77777777" w:rsidR="00626B20" w:rsidRDefault="00626B20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2"/>
  </w:num>
  <w:num w:numId="2" w16cid:durableId="1590189191">
    <w:abstractNumId w:val="3"/>
  </w:num>
  <w:num w:numId="3" w16cid:durableId="598218603">
    <w:abstractNumId w:val="1"/>
  </w:num>
  <w:num w:numId="4" w16cid:durableId="48670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008E9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4062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51D0D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25351"/>
    <w:rsid w:val="0044711E"/>
    <w:rsid w:val="0048782C"/>
    <w:rsid w:val="004A5AF0"/>
    <w:rsid w:val="004B2AE8"/>
    <w:rsid w:val="004C2600"/>
    <w:rsid w:val="004C3E63"/>
    <w:rsid w:val="004E254A"/>
    <w:rsid w:val="004E473F"/>
    <w:rsid w:val="004E54AF"/>
    <w:rsid w:val="004E6D05"/>
    <w:rsid w:val="0050443D"/>
    <w:rsid w:val="0051100B"/>
    <w:rsid w:val="005753C5"/>
    <w:rsid w:val="005B406A"/>
    <w:rsid w:val="005C7147"/>
    <w:rsid w:val="005E786D"/>
    <w:rsid w:val="0060154A"/>
    <w:rsid w:val="006021D9"/>
    <w:rsid w:val="00602F84"/>
    <w:rsid w:val="00606089"/>
    <w:rsid w:val="00626B20"/>
    <w:rsid w:val="0063110D"/>
    <w:rsid w:val="00637152"/>
    <w:rsid w:val="00643105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C7C81"/>
    <w:rsid w:val="00901DC9"/>
    <w:rsid w:val="00912F1F"/>
    <w:rsid w:val="009156AB"/>
    <w:rsid w:val="00922621"/>
    <w:rsid w:val="00943D67"/>
    <w:rsid w:val="0094405C"/>
    <w:rsid w:val="00944B38"/>
    <w:rsid w:val="00967EB6"/>
    <w:rsid w:val="00995ECD"/>
    <w:rsid w:val="009B1EAD"/>
    <w:rsid w:val="009C1E97"/>
    <w:rsid w:val="009C44F8"/>
    <w:rsid w:val="009F7F07"/>
    <w:rsid w:val="00A036AD"/>
    <w:rsid w:val="00A04E78"/>
    <w:rsid w:val="00A06218"/>
    <w:rsid w:val="00A10732"/>
    <w:rsid w:val="00A200D7"/>
    <w:rsid w:val="00A22DBB"/>
    <w:rsid w:val="00A933C2"/>
    <w:rsid w:val="00A978A2"/>
    <w:rsid w:val="00AB1C5F"/>
    <w:rsid w:val="00AB5D75"/>
    <w:rsid w:val="00AE3399"/>
    <w:rsid w:val="00AF06AD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55B9"/>
    <w:rsid w:val="00BA7DAE"/>
    <w:rsid w:val="00C20095"/>
    <w:rsid w:val="00C3732B"/>
    <w:rsid w:val="00C45640"/>
    <w:rsid w:val="00C513C9"/>
    <w:rsid w:val="00C55FCF"/>
    <w:rsid w:val="00C60409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4357B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Válková Michaela</cp:lastModifiedBy>
  <cp:revision>6</cp:revision>
  <dcterms:created xsi:type="dcterms:W3CDTF">2026-06-25T05:14:00Z</dcterms:created>
  <dcterms:modified xsi:type="dcterms:W3CDTF">2026-06-30T05:09:00Z</dcterms:modified>
</cp:coreProperties>
</file>