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5479C" w14:textId="77777777" w:rsidR="00347D6B" w:rsidRPr="00347D6B" w:rsidRDefault="00347D6B" w:rsidP="00347D6B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1F1F1F"/>
          <w:sz w:val="48"/>
          <w:szCs w:val="48"/>
          <w:lang w:eastAsia="cs-CZ"/>
        </w:rPr>
      </w:pPr>
      <w:r w:rsidRPr="00347D6B">
        <w:rPr>
          <w:rFonts w:ascii="Helvetica" w:eastAsia="Times New Roman" w:hAnsi="Helvetica" w:cs="Helvetica"/>
          <w:color w:val="1F1F1F"/>
          <w:sz w:val="48"/>
          <w:szCs w:val="48"/>
          <w:lang w:eastAsia="cs-CZ"/>
        </w:rPr>
        <w:t>Mapování, odpovědi podle zákona 106</w:t>
      </w:r>
    </w:p>
    <w:p w14:paraId="39591B17" w14:textId="77777777" w:rsidR="00347D6B" w:rsidRPr="00347D6B" w:rsidRDefault="00347D6B" w:rsidP="00347D6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Dotazník vybraným obcím dle zákona č. 106/1999 Sb. k digitálním technickým mapám. </w:t>
      </w:r>
    </w:p>
    <w:p w14:paraId="2A711F04" w14:textId="77777777" w:rsidR="00347D6B" w:rsidRPr="00347D6B" w:rsidRDefault="00347D6B" w:rsidP="00347D6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cs-CZ"/>
        </w:rPr>
      </w:pPr>
    </w:p>
    <w:p w14:paraId="50BFB83D" w14:textId="77777777" w:rsidR="00347D6B" w:rsidRPr="00347D6B" w:rsidRDefault="00347D6B" w:rsidP="00347D6B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F1F1F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Prosím odpovídejte skrze toto rozhraní, odpověď je zaznamenána ve vztahu ke každé žádané obci, čímž si také obec splní svou zákonnou povinnost poskytnout tyto odpovědi na maximálně 7 jednoduchých otázek. Zodpovězení nezabere více než 3 min. Vašeho času. Děkuji.</w:t>
      </w:r>
    </w:p>
    <w:p w14:paraId="660BE98E" w14:textId="77777777" w:rsidR="00AF058A" w:rsidRDefault="00AF058A"/>
    <w:p w14:paraId="720BCDEA" w14:textId="77777777" w:rsidR="00347D6B" w:rsidRPr="00347D6B" w:rsidRDefault="00347D6B" w:rsidP="00347D6B">
      <w:pPr>
        <w:shd w:val="clear" w:color="auto" w:fill="673AB7"/>
        <w:spacing w:after="0" w:line="360" w:lineRule="atLeast"/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</w:pPr>
      <w:r w:rsidRPr="00347D6B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t>Sekce 1: Mapový portál obce</w:t>
      </w:r>
    </w:p>
    <w:p w14:paraId="49E78856" w14:textId="77777777" w:rsidR="00347D6B" w:rsidRPr="00347D6B" w:rsidRDefault="00347D6B" w:rsidP="00347D6B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cs-CZ"/>
        </w:rPr>
      </w:pPr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 xml:space="preserve">Jaký mapový portál (systém pro územní zobrazení dat obce) Vaše obec </w:t>
      </w:r>
      <w:proofErr w:type="gramStart"/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>užívá?</w:t>
      </w:r>
      <w:r w:rsidRPr="00347D6B">
        <w:rPr>
          <w:rFonts w:ascii="Arial" w:eastAsia="Times New Roman" w:hAnsi="Arial" w:cs="Arial"/>
          <w:color w:val="DB372D"/>
          <w:spacing w:val="3"/>
          <w:sz w:val="24"/>
          <w:szCs w:val="24"/>
          <w:lang w:eastAsia="cs-CZ"/>
        </w:rPr>
        <w:t>*</w:t>
      </w:r>
      <w:proofErr w:type="gramEnd"/>
    </w:p>
    <w:p w14:paraId="52662EAC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proofErr w:type="spellStart"/>
      <w:r w:rsidRPr="00347D6B">
        <w:rPr>
          <w:rFonts w:ascii="Arial" w:eastAsia="Times New Roman" w:hAnsi="Arial" w:cs="Arial"/>
          <w:color w:val="1F1F1F"/>
          <w:lang w:eastAsia="cs-CZ"/>
        </w:rPr>
        <w:t>GisOnline</w:t>
      </w:r>
      <w:proofErr w:type="spellEnd"/>
      <w:r w:rsidRPr="00347D6B">
        <w:rPr>
          <w:rFonts w:ascii="Arial" w:eastAsia="Times New Roman" w:hAnsi="Arial" w:cs="Arial"/>
          <w:color w:val="1F1F1F"/>
          <w:lang w:eastAsia="cs-CZ"/>
        </w:rPr>
        <w:t xml:space="preserve"> od </w:t>
      </w:r>
      <w:proofErr w:type="spellStart"/>
      <w:r w:rsidRPr="00347D6B">
        <w:rPr>
          <w:rFonts w:ascii="Arial" w:eastAsia="Times New Roman" w:hAnsi="Arial" w:cs="Arial"/>
          <w:color w:val="1F1F1F"/>
          <w:lang w:eastAsia="cs-CZ"/>
        </w:rPr>
        <w:t>TopGIS</w:t>
      </w:r>
      <w:proofErr w:type="spellEnd"/>
    </w:p>
    <w:p w14:paraId="351957BF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proofErr w:type="spellStart"/>
      <w:r w:rsidRPr="00347D6B">
        <w:rPr>
          <w:rFonts w:ascii="Arial" w:eastAsia="Times New Roman" w:hAnsi="Arial" w:cs="Arial"/>
          <w:color w:val="1F1F1F"/>
          <w:lang w:eastAsia="cs-CZ"/>
        </w:rPr>
        <w:t>GObec</w:t>
      </w:r>
      <w:proofErr w:type="spellEnd"/>
    </w:p>
    <w:p w14:paraId="28481D5E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proofErr w:type="spellStart"/>
      <w:r w:rsidRPr="00347D6B">
        <w:rPr>
          <w:rFonts w:ascii="Arial" w:eastAsia="Times New Roman" w:hAnsi="Arial" w:cs="Arial"/>
          <w:color w:val="1F1F1F"/>
          <w:lang w:eastAsia="cs-CZ"/>
        </w:rPr>
        <w:t>Mawis</w:t>
      </w:r>
      <w:proofErr w:type="spellEnd"/>
      <w:r w:rsidRPr="00347D6B">
        <w:rPr>
          <w:rFonts w:ascii="Arial" w:eastAsia="Times New Roman" w:hAnsi="Arial" w:cs="Arial"/>
          <w:color w:val="1F1F1F"/>
          <w:lang w:eastAsia="cs-CZ"/>
        </w:rPr>
        <w:t xml:space="preserve"> od firmy Hrdlička</w:t>
      </w:r>
    </w:p>
    <w:p w14:paraId="719B76F6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proofErr w:type="spellStart"/>
      <w:r w:rsidRPr="00347D6B">
        <w:rPr>
          <w:rFonts w:ascii="Arial" w:eastAsia="Times New Roman" w:hAnsi="Arial" w:cs="Arial"/>
          <w:color w:val="1F1F1F"/>
          <w:lang w:eastAsia="cs-CZ"/>
        </w:rPr>
        <w:t>Misys</w:t>
      </w:r>
      <w:proofErr w:type="spellEnd"/>
      <w:r w:rsidRPr="00347D6B">
        <w:rPr>
          <w:rFonts w:ascii="Arial" w:eastAsia="Times New Roman" w:hAnsi="Arial" w:cs="Arial"/>
          <w:color w:val="1F1F1F"/>
          <w:lang w:eastAsia="cs-CZ"/>
        </w:rPr>
        <w:t xml:space="preserve"> od firmy GEPRO</w:t>
      </w:r>
    </w:p>
    <w:p w14:paraId="742FB712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obec nepoužívá mapové portály</w:t>
      </w:r>
    </w:p>
    <w:p w14:paraId="658F298B" w14:textId="3B350F79" w:rsidR="00347D6B" w:rsidRPr="00347D6B" w:rsidRDefault="00347D6B" w:rsidP="00347D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Jiné:</w:t>
      </w:r>
      <w:r w:rsidR="00913F29" w:rsidRPr="00913F29">
        <w:rPr>
          <w:rFonts w:ascii="Arial" w:eastAsia="Times New Roman" w:hAnsi="Arial" w:cs="Arial"/>
          <w:color w:val="1F1F1F"/>
          <w:highlight w:val="yellow"/>
          <w:lang w:eastAsia="cs-CZ"/>
        </w:rPr>
        <w:t xml:space="preserve"> Portál </w:t>
      </w:r>
      <w:proofErr w:type="spellStart"/>
      <w:r w:rsidR="00913F29"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ArcGIS</w:t>
      </w:r>
      <w:proofErr w:type="spellEnd"/>
      <w:r w:rsidR="00913F29" w:rsidRPr="00913F29">
        <w:rPr>
          <w:rFonts w:ascii="Arial" w:eastAsia="Times New Roman" w:hAnsi="Arial" w:cs="Arial"/>
          <w:color w:val="1F1F1F"/>
          <w:highlight w:val="yellow"/>
          <w:lang w:eastAsia="cs-CZ"/>
        </w:rPr>
        <w:t xml:space="preserve"> </w:t>
      </w:r>
      <w:proofErr w:type="spellStart"/>
      <w:r w:rsidR="00913F29"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Enterprise</w:t>
      </w:r>
      <w:proofErr w:type="spellEnd"/>
      <w:r w:rsidR="00913F29"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, Gis.Chomutov.cz – T-mapy</w:t>
      </w:r>
    </w:p>
    <w:p w14:paraId="4039AB03" w14:textId="77777777" w:rsidR="00347D6B" w:rsidRDefault="00347D6B"/>
    <w:p w14:paraId="7F62730B" w14:textId="77777777" w:rsidR="00347D6B" w:rsidRPr="00347D6B" w:rsidRDefault="00347D6B" w:rsidP="00347D6B">
      <w:pPr>
        <w:shd w:val="clear" w:color="auto" w:fill="673AB7"/>
        <w:spacing w:after="0" w:line="360" w:lineRule="atLeast"/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</w:pPr>
      <w:proofErr w:type="spellStart"/>
      <w:r w:rsidRPr="00347D6B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t>Untitled</w:t>
      </w:r>
      <w:proofErr w:type="spellEnd"/>
      <w:r w:rsidRPr="00347D6B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t xml:space="preserve"> </w:t>
      </w:r>
      <w:proofErr w:type="spellStart"/>
      <w:r w:rsidRPr="00347D6B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t>section</w:t>
      </w:r>
      <w:proofErr w:type="spellEnd"/>
    </w:p>
    <w:p w14:paraId="7EE46ED8" w14:textId="77777777" w:rsidR="00347D6B" w:rsidRPr="00347D6B" w:rsidRDefault="00347D6B" w:rsidP="00347D6B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cs-CZ"/>
        </w:rPr>
      </w:pPr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 xml:space="preserve">K čemu daný mapový portál používáte? Můžete vybrat více </w:t>
      </w:r>
      <w:proofErr w:type="gramStart"/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>možností.</w:t>
      </w:r>
      <w:r w:rsidRPr="00347D6B">
        <w:rPr>
          <w:rFonts w:ascii="Arial" w:eastAsia="Times New Roman" w:hAnsi="Arial" w:cs="Arial"/>
          <w:color w:val="DB372D"/>
          <w:spacing w:val="3"/>
          <w:sz w:val="24"/>
          <w:szCs w:val="24"/>
          <w:lang w:eastAsia="cs-CZ"/>
        </w:rPr>
        <w:t>*</w:t>
      </w:r>
      <w:proofErr w:type="gramEnd"/>
    </w:p>
    <w:p w14:paraId="1C7D4C6E" w14:textId="77777777" w:rsidR="00347D6B" w:rsidRPr="00913F29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highlight w:val="yellow"/>
          <w:lang w:eastAsia="cs-CZ"/>
        </w:rPr>
      </w:pPr>
      <w:r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získávání informací z katastru nemovitostí</w:t>
      </w:r>
    </w:p>
    <w:p w14:paraId="0DE9EA76" w14:textId="77777777" w:rsidR="00347D6B" w:rsidRPr="00913F29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highlight w:val="yellow"/>
          <w:lang w:eastAsia="cs-CZ"/>
        </w:rPr>
      </w:pPr>
      <w:r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vedení pasportů obecního majetku</w:t>
      </w:r>
    </w:p>
    <w:p w14:paraId="61D463D1" w14:textId="77777777" w:rsidR="00347D6B" w:rsidRPr="00913F29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highlight w:val="yellow"/>
          <w:lang w:eastAsia="cs-CZ"/>
        </w:rPr>
      </w:pPr>
      <w:r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vedení Digitální technické mapy obce</w:t>
      </w:r>
    </w:p>
    <w:p w14:paraId="2C06368C" w14:textId="77777777" w:rsidR="00347D6B" w:rsidRPr="00913F29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highlight w:val="yellow"/>
          <w:lang w:eastAsia="cs-CZ"/>
        </w:rPr>
      </w:pPr>
      <w:r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správa majetku obce přímou editaci v systému</w:t>
      </w:r>
    </w:p>
    <w:p w14:paraId="056768BD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exportování dat obecního majetku do počítače</w:t>
      </w:r>
    </w:p>
    <w:p w14:paraId="6B29BFE6" w14:textId="77777777" w:rsidR="00347D6B" w:rsidRPr="00347D6B" w:rsidRDefault="00347D6B" w:rsidP="00347D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Jiné:</w:t>
      </w:r>
    </w:p>
    <w:p w14:paraId="3BB3BEF6" w14:textId="77777777" w:rsidR="00347D6B" w:rsidRPr="00347D6B" w:rsidRDefault="00347D6B" w:rsidP="00347D6B">
      <w:pPr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cs-CZ"/>
        </w:rPr>
      </w:pPr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 xml:space="preserve">V jakém rozmezí hradí Vaše obec roční odměnu za užívaní tohoto mapového </w:t>
      </w:r>
      <w:proofErr w:type="gramStart"/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>portálu?</w:t>
      </w:r>
      <w:r w:rsidRPr="00347D6B">
        <w:rPr>
          <w:rFonts w:ascii="Arial" w:eastAsia="Times New Roman" w:hAnsi="Arial" w:cs="Arial"/>
          <w:color w:val="DB372D"/>
          <w:spacing w:val="3"/>
          <w:sz w:val="24"/>
          <w:szCs w:val="24"/>
          <w:lang w:eastAsia="cs-CZ"/>
        </w:rPr>
        <w:t>*</w:t>
      </w:r>
      <w:proofErr w:type="gramEnd"/>
    </w:p>
    <w:p w14:paraId="79B1A620" w14:textId="77777777" w:rsidR="00347D6B" w:rsidRPr="00347D6B" w:rsidRDefault="00347D6B" w:rsidP="00347D6B">
      <w:pPr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do 10 tis. Kč</w:t>
      </w:r>
    </w:p>
    <w:p w14:paraId="2F3F13C2" w14:textId="77777777" w:rsidR="00347D6B" w:rsidRPr="00347D6B" w:rsidRDefault="00347D6B" w:rsidP="00347D6B">
      <w:pPr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od 10 tis. Kč do 20 tis. Kč</w:t>
      </w:r>
    </w:p>
    <w:p w14:paraId="21E5D651" w14:textId="77777777" w:rsidR="00347D6B" w:rsidRPr="00347D6B" w:rsidRDefault="00347D6B" w:rsidP="00347D6B">
      <w:pPr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od 20 tis. Kč do 30 tis. Kč</w:t>
      </w:r>
    </w:p>
    <w:p w14:paraId="095B96EE" w14:textId="77777777" w:rsidR="00347D6B" w:rsidRPr="00347D6B" w:rsidRDefault="00347D6B" w:rsidP="00347D6B">
      <w:pPr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od 30 tis. Kč do 50 tis. Kč</w:t>
      </w:r>
    </w:p>
    <w:p w14:paraId="19B9D01A" w14:textId="77777777" w:rsidR="00347D6B" w:rsidRPr="00347D6B" w:rsidRDefault="00347D6B" w:rsidP="00347D6B">
      <w:pPr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nad 50 tis. Kč</w:t>
      </w:r>
    </w:p>
    <w:p w14:paraId="08712C4C" w14:textId="77777777" w:rsidR="00347D6B" w:rsidRDefault="00347D6B"/>
    <w:p w14:paraId="78BD1195" w14:textId="77777777" w:rsidR="00347D6B" w:rsidRPr="00347D6B" w:rsidRDefault="00347D6B" w:rsidP="00347D6B">
      <w:pPr>
        <w:shd w:val="clear" w:color="auto" w:fill="673AB7"/>
        <w:spacing w:after="0" w:line="360" w:lineRule="atLeast"/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</w:pPr>
      <w:r w:rsidRPr="00347D6B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t>Sekce 2: Zapojení obce do projektu mapování DTI od kraje</w:t>
      </w:r>
    </w:p>
    <w:p w14:paraId="08588741" w14:textId="77777777" w:rsidR="00347D6B" w:rsidRPr="00347D6B" w:rsidRDefault="00347D6B" w:rsidP="00347D6B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cs-CZ"/>
        </w:rPr>
      </w:pPr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>Je /byla Vaše obec zapojena nebo se plánuje zapojit do projektu Vašeho kraje pro</w:t>
      </w:r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br/>
        <w:t xml:space="preserve">mapování dopravní a technické infrastruktury ve Vašem </w:t>
      </w:r>
      <w:proofErr w:type="gramStart"/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>kraji?</w:t>
      </w:r>
      <w:r w:rsidRPr="00347D6B">
        <w:rPr>
          <w:rFonts w:ascii="Arial" w:eastAsia="Times New Roman" w:hAnsi="Arial" w:cs="Arial"/>
          <w:color w:val="DB372D"/>
          <w:spacing w:val="3"/>
          <w:sz w:val="24"/>
          <w:szCs w:val="24"/>
          <w:lang w:eastAsia="cs-CZ"/>
        </w:rPr>
        <w:t>*</w:t>
      </w:r>
      <w:proofErr w:type="gramEnd"/>
    </w:p>
    <w:p w14:paraId="4749817C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Ano</w:t>
      </w:r>
    </w:p>
    <w:p w14:paraId="69F946B7" w14:textId="77777777" w:rsidR="00347D6B" w:rsidRPr="00347D6B" w:rsidRDefault="00347D6B" w:rsidP="00347D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Ne</w:t>
      </w:r>
    </w:p>
    <w:p w14:paraId="1B1ABE10" w14:textId="77777777" w:rsidR="00347D6B" w:rsidRDefault="00347D6B"/>
    <w:p w14:paraId="6BFA2EA5" w14:textId="77777777" w:rsidR="00347D6B" w:rsidRDefault="00347D6B"/>
    <w:p w14:paraId="77DC710A" w14:textId="77777777" w:rsidR="00347D6B" w:rsidRPr="00347D6B" w:rsidRDefault="00347D6B" w:rsidP="00347D6B">
      <w:pPr>
        <w:shd w:val="clear" w:color="auto" w:fill="673AB7"/>
        <w:spacing w:after="0" w:line="360" w:lineRule="atLeast"/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</w:pPr>
      <w:proofErr w:type="spellStart"/>
      <w:r w:rsidRPr="00347D6B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lastRenderedPageBreak/>
        <w:t>Untitled</w:t>
      </w:r>
      <w:proofErr w:type="spellEnd"/>
      <w:r w:rsidRPr="00347D6B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t xml:space="preserve"> </w:t>
      </w:r>
      <w:proofErr w:type="spellStart"/>
      <w:r w:rsidRPr="00347D6B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t>section</w:t>
      </w:r>
      <w:proofErr w:type="spellEnd"/>
    </w:p>
    <w:p w14:paraId="5EE98BA2" w14:textId="77777777" w:rsidR="00347D6B" w:rsidRPr="00347D6B" w:rsidRDefault="00347D6B" w:rsidP="00347D6B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cs-CZ"/>
        </w:rPr>
      </w:pPr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>Dostala Vaše obec již k dispozici od kraje zmapovaná data dopravní a technické</w:t>
      </w:r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br/>
        <w:t xml:space="preserve">infrastruktury Vaší </w:t>
      </w:r>
      <w:proofErr w:type="gramStart"/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>obce?</w:t>
      </w:r>
      <w:r w:rsidRPr="00347D6B">
        <w:rPr>
          <w:rFonts w:ascii="Arial" w:eastAsia="Times New Roman" w:hAnsi="Arial" w:cs="Arial"/>
          <w:color w:val="DB372D"/>
          <w:spacing w:val="3"/>
          <w:sz w:val="24"/>
          <w:szCs w:val="24"/>
          <w:lang w:eastAsia="cs-CZ"/>
        </w:rPr>
        <w:t>*</w:t>
      </w:r>
      <w:proofErr w:type="gramEnd"/>
    </w:p>
    <w:p w14:paraId="409EC18F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Ano</w:t>
      </w:r>
    </w:p>
    <w:p w14:paraId="25746085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Ne</w:t>
      </w:r>
    </w:p>
    <w:p w14:paraId="7CA7926C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Obec z projektu odstoupila</w:t>
      </w:r>
    </w:p>
    <w:p w14:paraId="43A93DB5" w14:textId="77777777" w:rsidR="00347D6B" w:rsidRPr="00347D6B" w:rsidRDefault="00347D6B" w:rsidP="00347D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Jiné:</w:t>
      </w:r>
    </w:p>
    <w:p w14:paraId="4EB127FD" w14:textId="77777777" w:rsidR="00347D6B" w:rsidRDefault="00347D6B"/>
    <w:p w14:paraId="7D57E993" w14:textId="77777777" w:rsidR="00347D6B" w:rsidRPr="00347D6B" w:rsidRDefault="00347D6B" w:rsidP="00347D6B">
      <w:pPr>
        <w:shd w:val="clear" w:color="auto" w:fill="673AB7"/>
        <w:spacing w:after="0" w:line="360" w:lineRule="atLeast"/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</w:pPr>
      <w:r w:rsidRPr="00347D6B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t>Sekce 3: Editor DTI pro obec v DTM</w:t>
      </w:r>
    </w:p>
    <w:p w14:paraId="30A8B659" w14:textId="77777777" w:rsidR="00347D6B" w:rsidRPr="00347D6B" w:rsidRDefault="00347D6B" w:rsidP="00347D6B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cs-CZ"/>
        </w:rPr>
      </w:pPr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>Má Vaše obec zvoleného Editora v registru IS DMVS pro nahrávaní dat do Digitální</w:t>
      </w:r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br/>
        <w:t>technické mapy (DTM</w:t>
      </w:r>
      <w:proofErr w:type="gramStart"/>
      <w:r w:rsidRPr="00347D6B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>)?</w:t>
      </w:r>
      <w:r w:rsidRPr="00347D6B">
        <w:rPr>
          <w:rFonts w:ascii="Arial" w:eastAsia="Times New Roman" w:hAnsi="Arial" w:cs="Arial"/>
          <w:color w:val="DB372D"/>
          <w:spacing w:val="3"/>
          <w:sz w:val="24"/>
          <w:szCs w:val="24"/>
          <w:lang w:eastAsia="cs-CZ"/>
        </w:rPr>
        <w:t>*</w:t>
      </w:r>
      <w:proofErr w:type="gramEnd"/>
    </w:p>
    <w:p w14:paraId="5368373E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913F29">
        <w:rPr>
          <w:rFonts w:ascii="Arial" w:eastAsia="Times New Roman" w:hAnsi="Arial" w:cs="Arial"/>
          <w:color w:val="1F1F1F"/>
          <w:highlight w:val="yellow"/>
          <w:lang w:eastAsia="cs-CZ"/>
        </w:rPr>
        <w:t>Ano</w:t>
      </w:r>
    </w:p>
    <w:p w14:paraId="601C273A" w14:textId="77777777" w:rsidR="00347D6B" w:rsidRPr="00347D6B" w:rsidRDefault="00347D6B" w:rsidP="00347D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Ne</w:t>
      </w:r>
    </w:p>
    <w:p w14:paraId="3319D6E1" w14:textId="77777777" w:rsidR="00347D6B" w:rsidRPr="00347D6B" w:rsidRDefault="00347D6B" w:rsidP="00347D6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  <w:lang w:eastAsia="cs-CZ"/>
        </w:rPr>
      </w:pPr>
      <w:r w:rsidRPr="00347D6B">
        <w:rPr>
          <w:rFonts w:ascii="Arial" w:eastAsia="Times New Roman" w:hAnsi="Arial" w:cs="Arial"/>
          <w:color w:val="1F1F1F"/>
          <w:lang w:eastAsia="cs-CZ"/>
        </w:rPr>
        <w:t>Všechny povinnosti obce v oblasti DTM si plníme samostatně</w:t>
      </w:r>
    </w:p>
    <w:p w14:paraId="0155446B" w14:textId="784CC0DD" w:rsidR="00347D6B" w:rsidRDefault="00347D6B"/>
    <w:p w14:paraId="629100DE" w14:textId="77777777" w:rsidR="008E3637" w:rsidRPr="008E3637" w:rsidRDefault="008E3637" w:rsidP="008E3637">
      <w:pPr>
        <w:shd w:val="clear" w:color="auto" w:fill="673AB7"/>
        <w:spacing w:after="0" w:line="360" w:lineRule="atLeast"/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</w:pPr>
      <w:proofErr w:type="spellStart"/>
      <w:r w:rsidRPr="008E3637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t>Untitled</w:t>
      </w:r>
      <w:proofErr w:type="spellEnd"/>
      <w:r w:rsidRPr="008E3637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t xml:space="preserve"> </w:t>
      </w:r>
      <w:proofErr w:type="spellStart"/>
      <w:r w:rsidRPr="008E3637">
        <w:rPr>
          <w:rFonts w:ascii="Helvetica" w:eastAsia="Times New Roman" w:hAnsi="Helvetica" w:cs="Helvetica"/>
          <w:color w:val="FFFFFF"/>
          <w:sz w:val="24"/>
          <w:szCs w:val="24"/>
          <w:lang w:eastAsia="cs-CZ"/>
        </w:rPr>
        <w:t>section</w:t>
      </w:r>
      <w:proofErr w:type="spellEnd"/>
    </w:p>
    <w:p w14:paraId="6FDB34F7" w14:textId="77777777" w:rsidR="008E3637" w:rsidRPr="008E3637" w:rsidRDefault="008E3637" w:rsidP="008E3637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  <w:lang w:eastAsia="cs-CZ"/>
        </w:rPr>
      </w:pPr>
      <w:r w:rsidRPr="008E3637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>Který subjekt / osoba plní pro Vaši obec roli Editora dopravní a technické</w:t>
      </w:r>
      <w:r w:rsidRPr="008E3637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br/>
        <w:t xml:space="preserve">infrastruktury v registru IS </w:t>
      </w:r>
      <w:proofErr w:type="gramStart"/>
      <w:r w:rsidRPr="008E3637">
        <w:rPr>
          <w:rFonts w:ascii="Helvetica" w:eastAsia="Times New Roman" w:hAnsi="Helvetica" w:cs="Helvetica"/>
          <w:color w:val="1F1F1F"/>
          <w:sz w:val="24"/>
          <w:szCs w:val="24"/>
          <w:lang w:eastAsia="cs-CZ"/>
        </w:rPr>
        <w:t>DMVS?</w:t>
      </w:r>
      <w:r w:rsidRPr="008E3637">
        <w:rPr>
          <w:rFonts w:ascii="Arial" w:eastAsia="Times New Roman" w:hAnsi="Arial" w:cs="Arial"/>
          <w:color w:val="DB372D"/>
          <w:spacing w:val="3"/>
          <w:sz w:val="24"/>
          <w:szCs w:val="24"/>
          <w:lang w:eastAsia="cs-CZ"/>
        </w:rPr>
        <w:t>*</w:t>
      </w:r>
      <w:proofErr w:type="gramEnd"/>
    </w:p>
    <w:p w14:paraId="19930B71" w14:textId="77777777" w:rsidR="00240C39" w:rsidRDefault="00240C39" w:rsidP="00240C3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41615C5A" w14:textId="1B90B596" w:rsidR="00240C39" w:rsidRPr="00240C39" w:rsidRDefault="00240C39" w:rsidP="00240C3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bookmarkStart w:id="0" w:name="_GoBack"/>
      <w:bookmarkEnd w:id="0"/>
      <w:r w:rsidRPr="00240C39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Firma T-MAPY spol. </w:t>
      </w:r>
      <w:proofErr w:type="gramStart"/>
      <w:r w:rsidRPr="00240C39">
        <w:rPr>
          <w:rFonts w:ascii="Verdana" w:hAnsi="Verdana"/>
          <w:color w:val="333333"/>
          <w:sz w:val="18"/>
          <w:szCs w:val="18"/>
          <w:shd w:val="clear" w:color="auto" w:fill="FFFFFF"/>
        </w:rPr>
        <w:t>s .</w:t>
      </w:r>
      <w:proofErr w:type="gramEnd"/>
      <w:r w:rsidRPr="00240C39">
        <w:rPr>
          <w:rFonts w:ascii="Verdana" w:hAnsi="Verdana"/>
          <w:color w:val="333333"/>
          <w:sz w:val="18"/>
          <w:szCs w:val="18"/>
          <w:shd w:val="clear" w:color="auto" w:fill="FFFFFF"/>
        </w:rPr>
        <w:t>r.o.</w:t>
      </w:r>
    </w:p>
    <w:p w14:paraId="38E4BBA5" w14:textId="77777777" w:rsidR="00240C39" w:rsidRPr="00240C39" w:rsidRDefault="00240C39" w:rsidP="00240C3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240C39">
        <w:rPr>
          <w:rFonts w:ascii="Verdana" w:hAnsi="Verdana"/>
          <w:color w:val="333333"/>
          <w:sz w:val="18"/>
          <w:szCs w:val="18"/>
          <w:shd w:val="clear" w:color="auto" w:fill="FFFFFF"/>
        </w:rPr>
        <w:t>V roli editora DTM jsou zaměstnanci MMCH, kteří vkládají data přes aplikaci DTM konektor od firmy T-Mapy.</w:t>
      </w:r>
    </w:p>
    <w:p w14:paraId="338FD4E6" w14:textId="39FF8B53" w:rsidR="008E3637" w:rsidRDefault="00240C39" w:rsidP="00240C39">
      <w:r w:rsidRPr="00240C39">
        <w:rPr>
          <w:rFonts w:ascii="Verdana" w:hAnsi="Verdana"/>
          <w:color w:val="333333"/>
          <w:sz w:val="18"/>
          <w:szCs w:val="18"/>
          <w:shd w:val="clear" w:color="auto" w:fill="FFFFFF"/>
        </w:rPr>
        <w:t>Zaměstnanci firmy T-Mapy data ještě následně kontrolují a vkládají do DTM (</w:t>
      </w:r>
      <w:proofErr w:type="gramStart"/>
      <w:r w:rsidRPr="00240C39">
        <w:rPr>
          <w:rFonts w:ascii="Verdana" w:hAnsi="Verdana"/>
          <w:color w:val="333333"/>
          <w:sz w:val="18"/>
          <w:szCs w:val="18"/>
          <w:shd w:val="clear" w:color="auto" w:fill="FFFFFF"/>
        </w:rPr>
        <w:t>v</w:t>
      </w:r>
      <w:proofErr w:type="gramEnd"/>
      <w:r w:rsidRPr="00240C39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formátu JVF DTM) po vložení dat nám přijde ID podání.</w:t>
      </w:r>
    </w:p>
    <w:sectPr w:rsidR="008E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6B"/>
    <w:rsid w:val="00240C39"/>
    <w:rsid w:val="00347D6B"/>
    <w:rsid w:val="00446EDD"/>
    <w:rsid w:val="008E3637"/>
    <w:rsid w:val="00913F29"/>
    <w:rsid w:val="00AF058A"/>
    <w:rsid w:val="00C102A5"/>
    <w:rsid w:val="00F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AA5E"/>
  <w15:chartTrackingRefBased/>
  <w15:docId w15:val="{DB687561-C6C6-4122-938A-B9BFB455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7eme">
    <w:name w:val="m7eme"/>
    <w:basedOn w:val="Standardnpsmoodstavce"/>
    <w:rsid w:val="00347D6B"/>
  </w:style>
  <w:style w:type="character" w:customStyle="1" w:styleId="vnumgf">
    <w:name w:val="vnumgf"/>
    <w:basedOn w:val="Standardnpsmoodstavce"/>
    <w:rsid w:val="00347D6B"/>
  </w:style>
  <w:style w:type="character" w:customStyle="1" w:styleId="adtyne">
    <w:name w:val="adtyne"/>
    <w:basedOn w:val="Standardnpsmoodstavce"/>
    <w:rsid w:val="0034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265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8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147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9402870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67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450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19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4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6278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84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97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1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53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4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9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95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7502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2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48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397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637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526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1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2658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5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145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0386980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1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5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31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08216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55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099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04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739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55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39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698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8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82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221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20740868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8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81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1684456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5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6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39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4193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3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1349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64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630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86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32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9467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5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67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4738376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9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5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404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186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9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55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026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12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3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291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6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9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737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54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73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06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9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7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79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6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49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2202462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8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2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902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221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7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12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12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7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356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90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03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24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45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49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8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51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2097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27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06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1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5</cp:revision>
  <dcterms:created xsi:type="dcterms:W3CDTF">2026-02-16T07:27:00Z</dcterms:created>
  <dcterms:modified xsi:type="dcterms:W3CDTF">2026-02-19T11:49:00Z</dcterms:modified>
</cp:coreProperties>
</file>