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C03" w:rsidRDefault="00221C03" w:rsidP="00221C03">
      <w:r>
        <w:t>Žadatel: Mgr. Milan Kašpar, nar. 5.8.1988, bytem Úlice, Za školou 414.</w:t>
      </w:r>
    </w:p>
    <w:p w:rsidR="00221C03" w:rsidRDefault="00221C03" w:rsidP="00221C03"/>
    <w:p w:rsidR="00221C03" w:rsidRDefault="00221C03" w:rsidP="00221C03">
      <w:r>
        <w:t>Komu je žádost určena: Magistrát města Chomutova.</w:t>
      </w:r>
    </w:p>
    <w:p w:rsidR="00221C03" w:rsidRDefault="00221C03" w:rsidP="00221C03"/>
    <w:p w:rsidR="00221C03" w:rsidRDefault="00221C03" w:rsidP="00221C03">
      <w:r>
        <w:t>Podle zákona č. 106/1999 Sb., o svobodném přístupu k informacím, chci vědět:</w:t>
      </w:r>
    </w:p>
    <w:p w:rsidR="00221C03" w:rsidRDefault="00221C03" w:rsidP="00221C03"/>
    <w:p w:rsidR="00221C03" w:rsidRDefault="00221C03" w:rsidP="00221C03">
      <w:r>
        <w:t>1) kolik Váš úřad eviduje žádostí o náhradu škody podle zákona č. 82/1998 Sb. za rok 2025?</w:t>
      </w:r>
    </w:p>
    <w:p w:rsidR="00221C03" w:rsidRDefault="00221C03" w:rsidP="00221C03"/>
    <w:p w:rsidR="00221C03" w:rsidRDefault="00221C03" w:rsidP="00221C03">
      <w:r>
        <w:t xml:space="preserve">2) kolik žádostí o náhradu škody podle </w:t>
      </w:r>
      <w:proofErr w:type="gramStart"/>
      <w:r>
        <w:t>zákona  č.</w:t>
      </w:r>
      <w:proofErr w:type="gramEnd"/>
      <w:r>
        <w:t xml:space="preserve"> 82/1998 Sb. za rok 2025 Vaším úřadem byla uznána jako validní, tedy byla vyplacena náhrada? Jaká částka celkem byla za toto období vyplacena?</w:t>
      </w:r>
    </w:p>
    <w:p w:rsidR="00221C03" w:rsidRDefault="00221C03" w:rsidP="00221C03"/>
    <w:p w:rsidR="00221C03" w:rsidRDefault="00221C03" w:rsidP="00221C03">
      <w:r>
        <w:t>3) jak bylo s žádostmi o náhradu škody podle zákona č. 82/1998 Sb. za rok 2025 naloženo?</w:t>
      </w:r>
    </w:p>
    <w:p w:rsidR="00221C03" w:rsidRDefault="00221C03" w:rsidP="00221C03"/>
    <w:p w:rsidR="00221C03" w:rsidRDefault="00221C03" w:rsidP="00221C03">
      <w:r>
        <w:t>4) byla někdy v roce 2025 Vaším úřadem vyplacena náhrady škody podle zákona č. 82/1998 Sb. za průtahy v přestupkovém řízení, ve kterém byl obviněný nakonec uznán vinným?</w:t>
      </w:r>
    </w:p>
    <w:p w:rsidR="00221C03" w:rsidRDefault="00221C03" w:rsidP="00221C03">
      <w:bookmarkStart w:id="0" w:name="_GoBack"/>
      <w:bookmarkEnd w:id="0"/>
    </w:p>
    <w:sectPr w:rsidR="00221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03"/>
    <w:rsid w:val="00221C03"/>
    <w:rsid w:val="00AF058A"/>
    <w:rsid w:val="00D2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08207-A7D8-4319-9824-9E294741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2025-10-27T15:12:00Z</dcterms:created>
  <dcterms:modified xsi:type="dcterms:W3CDTF">2025-10-27T15:12:00Z</dcterms:modified>
</cp:coreProperties>
</file>