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7D" w:rsidRDefault="003A0C7D" w:rsidP="003A0C7D">
      <w:r>
        <w:t>Komu je žádost určena: Magistrát města Chomutova.</w:t>
      </w:r>
    </w:p>
    <w:p w:rsidR="003A0C7D" w:rsidRDefault="003A0C7D" w:rsidP="003A0C7D"/>
    <w:p w:rsidR="003A0C7D" w:rsidRDefault="003A0C7D" w:rsidP="003A0C7D">
      <w:r>
        <w:t>V ulici Kadaňská často postávají prostitutky, a to hlavně přes den, i v těsné blízkosti zde umístěné základní školy. Podle zákona č. 106/1999 Sb., o svobodném přístupu k informacím, proto chci vědět:</w:t>
      </w:r>
    </w:p>
    <w:p w:rsidR="003A0C7D" w:rsidRDefault="003A0C7D" w:rsidP="003A0C7D"/>
    <w:p w:rsidR="003A0C7D" w:rsidRDefault="003A0C7D" w:rsidP="003A0C7D">
      <w:r>
        <w:t>1) Jaké kroky Váš úřad činí k omezení výskytu prostitutek v blízkosti základní školy?</w:t>
      </w:r>
    </w:p>
    <w:p w:rsidR="003A0C7D" w:rsidRDefault="003A0C7D" w:rsidP="003A0C7D">
      <w:r>
        <w:t xml:space="preserve">2) Je možné využít vozidlo </w:t>
      </w:r>
      <w:proofErr w:type="spellStart"/>
      <w:r>
        <w:t>CamCar</w:t>
      </w:r>
      <w:proofErr w:type="spellEnd"/>
      <w:r>
        <w:t xml:space="preserve"> i k potírání provozování pouliční prostituce v blízkosti školy na území města Chomutova?</w:t>
      </w:r>
    </w:p>
    <w:p w:rsidR="003A0C7D" w:rsidRDefault="003A0C7D" w:rsidP="003A0C7D">
      <w:r>
        <w:t xml:space="preserve">3) Je vozidlo </w:t>
      </w:r>
      <w:proofErr w:type="spellStart"/>
      <w:r>
        <w:t>CamCar</w:t>
      </w:r>
      <w:proofErr w:type="spellEnd"/>
      <w:r>
        <w:t xml:space="preserve"> schopno prostřednictvím svých špičkových technologií přispět k odhalování a potírání pouliční prostituce na území města Chomutova?</w:t>
      </w:r>
    </w:p>
    <w:p w:rsidR="003A0C7D" w:rsidRDefault="003A0C7D" w:rsidP="003A0C7D"/>
    <w:p w:rsidR="003A0C7D" w:rsidRDefault="003A0C7D" w:rsidP="003A0C7D">
      <w:r>
        <w:t>Pokud je odpověď na otázky č. 2 a 3 negativní, tak skutečnosti zde uvedené považujte jako podnět ve smyslu správního řádu. Potírání pouliční prostituce je zcela jistě v zájmu zajištění veřejného pořádku. Písemnou reakci na můj podnět požaduji ve lhůtě dle správního řádu.</w:t>
      </w:r>
      <w:bookmarkStart w:id="0" w:name="_GoBack"/>
      <w:bookmarkEnd w:id="0"/>
    </w:p>
    <w:sectPr w:rsidR="003A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7D"/>
    <w:rsid w:val="003A0C7D"/>
    <w:rsid w:val="00611381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884F5-67F6-426C-B67B-93345CD7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2025-04-29T12:40:00Z</dcterms:created>
  <dcterms:modified xsi:type="dcterms:W3CDTF">2025-04-29T12:40:00Z</dcterms:modified>
</cp:coreProperties>
</file>