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0D4" w:rsidRDefault="00A130D4" w:rsidP="00A130D4">
      <w:r>
        <w:t>Komu je žádost určena: Magistrát města Chomutova.</w:t>
      </w:r>
    </w:p>
    <w:p w:rsidR="00A130D4" w:rsidRDefault="00A130D4" w:rsidP="00A130D4"/>
    <w:p w:rsidR="00A130D4" w:rsidRDefault="00A130D4" w:rsidP="00A130D4">
      <w:r>
        <w:t>Nedávno jsem jel vlakem z Ústí nad Labem. Při přestupování na navazující městskou hromadnou dopravu jsem zjistil, že budu muset čekat před hodinu na další spoj. Statutární město Chomutov je dle mých informací zřizovatelem městské hromadné dopravy na území města a přilehlých obcí.</w:t>
      </w:r>
    </w:p>
    <w:p w:rsidR="00A130D4" w:rsidRDefault="00A130D4" w:rsidP="00A130D4"/>
    <w:p w:rsidR="00A130D4" w:rsidRDefault="00A130D4" w:rsidP="00A130D4">
      <w:r>
        <w:t>A proto podle zákona č. 106/1999 Sb., o svobodném přístupu k informacím, chci vědět:</w:t>
      </w:r>
    </w:p>
    <w:p w:rsidR="00A130D4" w:rsidRDefault="00A130D4" w:rsidP="00A130D4"/>
    <w:p w:rsidR="00A130D4" w:rsidRDefault="00A130D4" w:rsidP="00A130D4">
      <w:r>
        <w:t>1) Zda město Chomutov pravidelně zkoumá a přehodnocuje jízdní řády městské hromadné dopravy tak, aby spoje městské dopravy navazovaly bez delších čekacích časů na dálkové vlaky a autobusy ze směru na Ústí nad Labem, Karlovy Vary a Prahu?</w:t>
      </w:r>
    </w:p>
    <w:p w:rsidR="00A130D4" w:rsidRDefault="00A130D4" w:rsidP="00A130D4">
      <w:r>
        <w:t xml:space="preserve">2) V jakých časových intervalech město Chomutov provádí taková zkoumání? </w:t>
      </w:r>
    </w:p>
    <w:p w:rsidR="00A130D4" w:rsidRDefault="00A130D4" w:rsidP="00A130D4">
      <w:r>
        <w:t>3) Proč na většinu dálkových spojů z Ústí nad Labem, Karlových Varů a Prahy (rychlíky a dálkové autobusy) nenavazují spoje městské hromadné dopravy?</w:t>
      </w:r>
    </w:p>
    <w:p w:rsidR="00A130D4" w:rsidRDefault="00A130D4" w:rsidP="00A130D4">
      <w:r>
        <w:t>4) Jakou částkou ročně přispívá Statutární město Chomutov na provoz městské hromadné dopravy CELKEM?</w:t>
      </w:r>
    </w:p>
    <w:p w:rsidR="00A130D4" w:rsidRDefault="00A130D4" w:rsidP="00A130D4">
      <w:r>
        <w:t>5) Vedete si nějakou evidenci, kolik spojů jezdí prázdných, protože jejich návaznost na další dálkové spoje do Ústí nad Labem, Karlových Varů a Prahy je tristní?</w:t>
      </w:r>
    </w:p>
    <w:p w:rsidR="00A130D4" w:rsidRDefault="00A130D4" w:rsidP="00A130D4"/>
    <w:p w:rsidR="00A130D4" w:rsidRDefault="00A130D4" w:rsidP="00A130D4">
      <w:r>
        <w:t>Tuto žádost považujte zároveň jako podnět ke zlepšení.</w:t>
      </w:r>
    </w:p>
    <w:p w:rsidR="00A130D4" w:rsidRDefault="00A130D4" w:rsidP="00A130D4">
      <w:bookmarkStart w:id="0" w:name="_GoBack"/>
      <w:bookmarkEnd w:id="0"/>
    </w:p>
    <w:sectPr w:rsidR="00A13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D4"/>
    <w:rsid w:val="00094603"/>
    <w:rsid w:val="00A130D4"/>
    <w:rsid w:val="00AF0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24E77-F8C2-47A5-9B10-2E386C34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1027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David</dc:creator>
  <cp:keywords/>
  <dc:description/>
  <cp:lastModifiedBy>Kuhn David</cp:lastModifiedBy>
  <cp:revision>2</cp:revision>
  <dcterms:created xsi:type="dcterms:W3CDTF">2025-04-04T06:48:00Z</dcterms:created>
  <dcterms:modified xsi:type="dcterms:W3CDTF">2025-04-04T06:48:00Z</dcterms:modified>
</cp:coreProperties>
</file>