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99" w:rsidRDefault="001E6099" w:rsidP="001E6099"/>
    <w:p w:rsidR="001E6099" w:rsidRDefault="001E6099" w:rsidP="001E6099">
      <w:r>
        <w:rPr>
          <w:sz w:val="19"/>
          <w:szCs w:val="19"/>
        </w:rPr>
        <w:t>Vážený pane tajemníku,</w:t>
      </w:r>
    </w:p>
    <w:p w:rsidR="001E6099" w:rsidRDefault="001E6099" w:rsidP="001E6099">
      <w:pPr>
        <w:rPr>
          <w:sz w:val="19"/>
          <w:szCs w:val="19"/>
        </w:rPr>
      </w:pPr>
    </w:p>
    <w:p w:rsidR="001E6099" w:rsidRDefault="001E6099" w:rsidP="001E6099">
      <w:pPr>
        <w:rPr>
          <w:sz w:val="19"/>
          <w:szCs w:val="19"/>
        </w:rPr>
      </w:pPr>
      <w:r>
        <w:rPr>
          <w:sz w:val="19"/>
          <w:szCs w:val="19"/>
        </w:rPr>
        <w:t xml:space="preserve">Dne 6.7.2024 jsem u Vás zažádal o sdělení, jaké konkrétní nápravy při vydávání parkovacích karet jste </w:t>
      </w:r>
      <w:proofErr w:type="spellStart"/>
      <w:r>
        <w:rPr>
          <w:sz w:val="19"/>
          <w:szCs w:val="19"/>
        </w:rPr>
        <w:t>jste</w:t>
      </w:r>
      <w:proofErr w:type="spellEnd"/>
      <w:r>
        <w:rPr>
          <w:sz w:val="19"/>
          <w:szCs w:val="19"/>
        </w:rPr>
        <w:t xml:space="preserve"> na základě mého podnětu dále provedli? </w:t>
      </w:r>
    </w:p>
    <w:p w:rsidR="001E6099" w:rsidRDefault="001E6099" w:rsidP="001E6099">
      <w:pPr>
        <w:rPr>
          <w:sz w:val="19"/>
          <w:szCs w:val="19"/>
        </w:rPr>
      </w:pPr>
    </w:p>
    <w:p w:rsidR="001E6099" w:rsidRDefault="001E6099" w:rsidP="001E6099">
      <w:pPr>
        <w:rPr>
          <w:sz w:val="19"/>
          <w:szCs w:val="19"/>
        </w:rPr>
      </w:pPr>
      <w:r>
        <w:rPr>
          <w:sz w:val="19"/>
          <w:szCs w:val="19"/>
        </w:rPr>
        <w:t>Ve své poslední odpovědi ze dne 27.5.2024 jste uvedl, že na základě mého podnětu bude provedeno posouzení zavedených postupů, a to včetně prověření lhůt zpracování nepovinně poskytnutých údajů.</w:t>
      </w:r>
    </w:p>
    <w:p w:rsidR="001E6099" w:rsidRDefault="001E6099" w:rsidP="001E6099">
      <w:pPr>
        <w:rPr>
          <w:sz w:val="19"/>
          <w:szCs w:val="19"/>
        </w:rPr>
      </w:pPr>
    </w:p>
    <w:p w:rsidR="001E6099" w:rsidRDefault="001E6099" w:rsidP="001E6099">
      <w:pPr>
        <w:rPr>
          <w:sz w:val="19"/>
          <w:szCs w:val="19"/>
        </w:rPr>
      </w:pPr>
      <w:r>
        <w:rPr>
          <w:sz w:val="19"/>
          <w:szCs w:val="19"/>
        </w:rPr>
        <w:t>Zejména mě zajímá, jak bylo napraveno zavedení vyžadování "Osvědčení o registraci vozidla" do informačního memoranda osobních údajů. </w:t>
      </w:r>
    </w:p>
    <w:p w:rsidR="001E6099" w:rsidRDefault="001E6099" w:rsidP="001E6099">
      <w:pPr>
        <w:rPr>
          <w:sz w:val="19"/>
          <w:szCs w:val="19"/>
        </w:rPr>
      </w:pPr>
    </w:p>
    <w:p w:rsidR="001E6099" w:rsidRDefault="001E6099" w:rsidP="001E6099">
      <w:pPr>
        <w:rPr>
          <w:sz w:val="19"/>
          <w:szCs w:val="19"/>
        </w:rPr>
      </w:pPr>
      <w:r>
        <w:rPr>
          <w:sz w:val="19"/>
          <w:szCs w:val="19"/>
        </w:rPr>
        <w:t>S ohledem na Vaši liknavost a očividnou snahu o maximální zdržování s odpovědí na maximální zákonnou dobu 30 dnů považujte dotazy uvedené v tomto mailu za žádost o informace podle zákona č. 106/1999 Sb. o svobodném přístupu k informacím. Snad se tímto krokem odpovědní doby na straně vašeho úřadu urychlí. </w:t>
      </w:r>
    </w:p>
    <w:p w:rsidR="001E6099" w:rsidRDefault="001E6099" w:rsidP="001E6099">
      <w:pPr>
        <w:rPr>
          <w:color w:val="500050"/>
          <w:sz w:val="19"/>
          <w:szCs w:val="19"/>
        </w:rPr>
      </w:pPr>
    </w:p>
    <w:p w:rsidR="001E6099" w:rsidRDefault="001E6099" w:rsidP="001E6099">
      <w:pPr>
        <w:rPr>
          <w:color w:val="500050"/>
          <w:sz w:val="19"/>
          <w:szCs w:val="19"/>
        </w:rPr>
      </w:pPr>
    </w:p>
    <w:p w:rsidR="001E6099" w:rsidRDefault="001E6099" w:rsidP="001E6099">
      <w:pPr>
        <w:spacing w:after="240"/>
      </w:pPr>
    </w:p>
    <w:p w:rsidR="001E6099" w:rsidRDefault="001E6099" w:rsidP="001E6099">
      <w:r>
        <w:t xml:space="preserve">Dne so 6. 7. 2024 12:09 uživatel </w:t>
      </w:r>
      <w:r w:rsidR="003327F2">
        <w:t>xxx</w:t>
      </w:r>
      <w:bookmarkStart w:id="0" w:name="_GoBack"/>
      <w:bookmarkEnd w:id="0"/>
      <w:r>
        <w:t xml:space="preserve"> napsal:</w:t>
      </w:r>
    </w:p>
    <w:p w:rsidR="001E6099" w:rsidRDefault="001E6099" w:rsidP="001E6099">
      <w:r>
        <w:t>Vážený pane tajemníku,</w:t>
      </w:r>
    </w:p>
    <w:p w:rsidR="001E6099" w:rsidRDefault="001E6099" w:rsidP="001E6099"/>
    <w:p w:rsidR="001E6099" w:rsidRDefault="001E6099" w:rsidP="001E6099">
      <w:r>
        <w:t xml:space="preserve">žádám o sdělení, jaké konkrétní nápravy při vydávání parkovacích karet jste </w:t>
      </w:r>
      <w:proofErr w:type="spellStart"/>
      <w:r>
        <w:t>jste</w:t>
      </w:r>
      <w:proofErr w:type="spellEnd"/>
      <w:r>
        <w:t xml:space="preserve"> na základě mého podnětu dále provedli? </w:t>
      </w:r>
    </w:p>
    <w:p w:rsidR="001E6099" w:rsidRDefault="001E6099" w:rsidP="001E6099"/>
    <w:p w:rsidR="001E6099" w:rsidRDefault="001E6099" w:rsidP="001E6099">
      <w:r>
        <w:t>Ve své poslední odpovědi jste uvedl, že na základě mého podnětu bude provedeno posouzení zavedených postupů, a to včetně prověření lhůt zpracování nepovinně poskytnutých údajů.</w:t>
      </w:r>
    </w:p>
    <w:p w:rsidR="001E6099" w:rsidRDefault="001E6099" w:rsidP="001E6099"/>
    <w:p w:rsidR="001E6099" w:rsidRDefault="001E6099" w:rsidP="001E6099">
      <w:r>
        <w:t>Zejména mě zajímá, jak bylo napraveno zavedení vyžadování "Osvědčení o registraci vozidla" do informačního memoranda osobních údajů. </w:t>
      </w:r>
    </w:p>
    <w:p w:rsidR="00AF058A" w:rsidRDefault="00AF058A"/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99"/>
    <w:rsid w:val="001E6099"/>
    <w:rsid w:val="003327F2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C62A"/>
  <w15:chartTrackingRefBased/>
  <w15:docId w15:val="{0522AC88-1D6B-4F3F-B90E-E33FFE25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09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6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2024-12-19T10:08:00Z</dcterms:created>
  <dcterms:modified xsi:type="dcterms:W3CDTF">2024-12-19T10:08:00Z</dcterms:modified>
</cp:coreProperties>
</file>